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E58" w:rsidRDefault="00140285" w:rsidP="004D6A65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-150495</wp:posOffset>
            </wp:positionV>
            <wp:extent cx="1298575" cy="403225"/>
            <wp:effectExtent l="19050" t="0" r="0" b="0"/>
            <wp:wrapNone/>
            <wp:docPr id="1" name="Рисунок 0" descr="эмблема РОСНАН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мблема РОСНАНО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40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08D6">
        <w:rPr>
          <w:rFonts w:eastAsia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.95pt;margin-top:-14.9pt;width:272.45pt;height:49.85pt;z-index:251660288;mso-position-horizontal-relative:text;mso-position-vertical-relative:text;mso-width-relative:margin;mso-height-relative:margin">
            <v:textbox style="mso-next-textbox:#_x0000_s1026">
              <w:txbxContent>
                <w:p w:rsidR="00140285" w:rsidRDefault="00140285" w:rsidP="00D8627A">
                  <w:pPr>
                    <w:jc w:val="right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140285" w:rsidRDefault="00140285" w:rsidP="00D8627A">
                  <w:pPr>
                    <w:jc w:val="right"/>
                    <w:rPr>
                      <w:rFonts w:eastAsia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D6A65" w:rsidRPr="00140285" w:rsidRDefault="00140285" w:rsidP="00140285">
                  <w:pPr>
                    <w:rPr>
                      <w:color w:val="FF0000"/>
                    </w:rPr>
                  </w:pPr>
                  <w:r w:rsidRPr="00140285">
                    <w:rPr>
                      <w:rFonts w:eastAsia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ОБУЧЕНИЕ СПЕЦИАЛИСТОВ КОМПАНИЙ</w:t>
                  </w:r>
                </w:p>
              </w:txbxContent>
            </v:textbox>
          </v:shape>
        </w:pict>
      </w:r>
    </w:p>
    <w:p w:rsidR="004D6A65" w:rsidRDefault="004D6A65" w:rsidP="004D6A65">
      <w:pPr>
        <w:jc w:val="both"/>
        <w:rPr>
          <w:rFonts w:eastAsia="Times New Roman"/>
          <w:sz w:val="24"/>
          <w:szCs w:val="24"/>
          <w:lang w:eastAsia="ru-RU"/>
        </w:rPr>
      </w:pPr>
    </w:p>
    <w:p w:rsidR="00A62223" w:rsidRDefault="00A62223" w:rsidP="004D6A65">
      <w:pPr>
        <w:jc w:val="both"/>
        <w:rPr>
          <w:rFonts w:eastAsia="Times New Roman"/>
          <w:sz w:val="24"/>
          <w:szCs w:val="24"/>
          <w:lang w:eastAsia="ru-RU"/>
        </w:rPr>
      </w:pPr>
    </w:p>
    <w:p w:rsidR="004B6C6F" w:rsidRDefault="004B6C6F" w:rsidP="004D6A65">
      <w:pPr>
        <w:jc w:val="both"/>
        <w:rPr>
          <w:rFonts w:eastAsia="Times New Roman"/>
          <w:sz w:val="24"/>
          <w:szCs w:val="24"/>
          <w:lang w:eastAsia="ru-RU"/>
        </w:rPr>
      </w:pPr>
    </w:p>
    <w:p w:rsidR="00DC35B0" w:rsidRDefault="00DC35B0" w:rsidP="004D6A65">
      <w:pPr>
        <w:jc w:val="both"/>
        <w:rPr>
          <w:rFonts w:eastAsia="Times New Roman"/>
          <w:sz w:val="24"/>
          <w:szCs w:val="24"/>
          <w:lang w:eastAsia="ru-RU"/>
        </w:rPr>
      </w:pPr>
    </w:p>
    <w:p w:rsidR="00DC35B0" w:rsidRPr="00314E58" w:rsidRDefault="00DC35B0" w:rsidP="004D6A65">
      <w:pPr>
        <w:jc w:val="both"/>
        <w:rPr>
          <w:rFonts w:eastAsia="Times New Roman"/>
          <w:sz w:val="24"/>
          <w:szCs w:val="24"/>
          <w:lang w:eastAsia="ru-RU"/>
        </w:rPr>
      </w:pPr>
    </w:p>
    <w:p w:rsidR="00B7221C" w:rsidRDefault="00A64AD1" w:rsidP="004D6A65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hyperlink r:id="rId6" w:history="1">
        <w:r>
          <w:rPr>
            <w:rStyle w:val="a5"/>
            <w:sz w:val="24"/>
            <w:szCs w:val="24"/>
          </w:rPr>
          <w:t>Фонд</w:t>
        </w:r>
        <w:r w:rsidRPr="00A516D9">
          <w:rPr>
            <w:rStyle w:val="a5"/>
            <w:sz w:val="24"/>
            <w:szCs w:val="24"/>
          </w:rPr>
          <w:t xml:space="preserve"> инфраструктурных и образовательных программ РОСНАНО</w:t>
        </w:r>
      </w:hyperlink>
      <w:r w:rsidRPr="00A516D9">
        <w:rPr>
          <w:sz w:val="24"/>
          <w:szCs w:val="24"/>
        </w:rPr>
        <w:t xml:space="preserve"> </w:t>
      </w:r>
      <w:r w:rsidRPr="00CC031C">
        <w:rPr>
          <w:rFonts w:eastAsia="Times New Roman"/>
          <w:sz w:val="24"/>
          <w:szCs w:val="24"/>
          <w:lang w:eastAsia="ru-RU"/>
        </w:rPr>
        <w:t>(Фонд)</w:t>
      </w:r>
      <w:r>
        <w:rPr>
          <w:rFonts w:eastAsia="Times New Roman"/>
          <w:sz w:val="24"/>
          <w:szCs w:val="24"/>
          <w:lang w:eastAsia="ru-RU"/>
        </w:rPr>
        <w:t xml:space="preserve"> приглашает </w:t>
      </w:r>
      <w:proofErr w:type="spellStart"/>
      <w:r>
        <w:rPr>
          <w:rFonts w:eastAsia="Times New Roman"/>
          <w:sz w:val="24"/>
          <w:szCs w:val="24"/>
          <w:lang w:eastAsia="ru-RU"/>
        </w:rPr>
        <w:t>нанотехнологические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компании</w:t>
      </w:r>
      <w:r w:rsidRPr="00CC031C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провести</w:t>
      </w:r>
      <w:r w:rsidR="00B7221C" w:rsidRPr="00A516D9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переподготовку</w:t>
      </w:r>
      <w:r w:rsidR="00B7221C" w:rsidRPr="00A516D9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своих </w:t>
      </w:r>
      <w:r w:rsidR="00B7221C" w:rsidRPr="00CC031C">
        <w:rPr>
          <w:rFonts w:eastAsia="Times New Roman"/>
          <w:sz w:val="24"/>
          <w:szCs w:val="24"/>
          <w:lang w:eastAsia="ru-RU"/>
        </w:rPr>
        <w:t>инженерно-технических</w:t>
      </w:r>
      <w:r w:rsidR="00B7221C" w:rsidRPr="00A516D9">
        <w:rPr>
          <w:rFonts w:eastAsia="Times New Roman"/>
          <w:sz w:val="24"/>
          <w:szCs w:val="24"/>
          <w:lang w:eastAsia="ru-RU"/>
        </w:rPr>
        <w:t xml:space="preserve"> </w:t>
      </w:r>
      <w:r w:rsidR="00B7221C" w:rsidRPr="00CC031C">
        <w:rPr>
          <w:rFonts w:eastAsia="Times New Roman"/>
          <w:sz w:val="24"/>
          <w:szCs w:val="24"/>
          <w:lang w:eastAsia="ru-RU"/>
        </w:rPr>
        <w:t>и</w:t>
      </w:r>
      <w:r w:rsidR="00B7221C" w:rsidRPr="00A516D9">
        <w:rPr>
          <w:rFonts w:eastAsia="Times New Roman"/>
          <w:sz w:val="24"/>
          <w:szCs w:val="24"/>
          <w:lang w:eastAsia="ru-RU"/>
        </w:rPr>
        <w:t xml:space="preserve"> </w:t>
      </w:r>
      <w:r w:rsidR="00B7221C" w:rsidRPr="00CC031C">
        <w:rPr>
          <w:rFonts w:eastAsia="Times New Roman"/>
          <w:sz w:val="24"/>
          <w:szCs w:val="24"/>
          <w:lang w:eastAsia="ru-RU"/>
        </w:rPr>
        <w:t>управленческих</w:t>
      </w:r>
      <w:r w:rsidR="00B7221C" w:rsidRPr="00A516D9">
        <w:rPr>
          <w:rFonts w:eastAsia="Times New Roman"/>
          <w:sz w:val="24"/>
          <w:szCs w:val="24"/>
          <w:lang w:eastAsia="ru-RU"/>
        </w:rPr>
        <w:t xml:space="preserve"> </w:t>
      </w:r>
      <w:r w:rsidR="00B7221C" w:rsidRPr="00CC031C">
        <w:rPr>
          <w:rFonts w:eastAsia="Times New Roman"/>
          <w:sz w:val="24"/>
          <w:szCs w:val="24"/>
          <w:lang w:eastAsia="ru-RU"/>
        </w:rPr>
        <w:t>кадров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314E58" w:rsidRPr="00CC031C" w:rsidRDefault="00314E58" w:rsidP="007A2984">
      <w:pPr>
        <w:tabs>
          <w:tab w:val="left" w:pos="6097"/>
        </w:tabs>
        <w:jc w:val="both"/>
        <w:rPr>
          <w:rFonts w:eastAsia="Times New Roman"/>
          <w:sz w:val="24"/>
          <w:szCs w:val="24"/>
          <w:lang w:eastAsia="ru-RU"/>
        </w:rPr>
      </w:pPr>
    </w:p>
    <w:p w:rsidR="00B7221C" w:rsidRDefault="009508D6" w:rsidP="00990070">
      <w:pPr>
        <w:tabs>
          <w:tab w:val="left" w:pos="1276"/>
        </w:tabs>
        <w:ind w:firstLine="709"/>
        <w:jc w:val="both"/>
        <w:rPr>
          <w:rFonts w:eastAsia="Times New Roman"/>
          <w:sz w:val="24"/>
          <w:szCs w:val="24"/>
          <w:lang w:eastAsia="ru-RU"/>
        </w:rPr>
      </w:pPr>
      <w:hyperlink r:id="rId7" w:history="1">
        <w:r w:rsidR="0049180A">
          <w:rPr>
            <w:rStyle w:val="a5"/>
            <w:sz w:val="24"/>
            <w:szCs w:val="24"/>
          </w:rPr>
          <w:t>Образовательные программы</w:t>
        </w:r>
      </w:hyperlink>
      <w:r w:rsidR="008E4C6F" w:rsidRPr="00A516D9">
        <w:rPr>
          <w:sz w:val="24"/>
          <w:szCs w:val="24"/>
        </w:rPr>
        <w:t xml:space="preserve"> </w:t>
      </w:r>
      <w:r w:rsidR="00A31030">
        <w:rPr>
          <w:rFonts w:eastAsia="Times New Roman"/>
          <w:sz w:val="24"/>
          <w:szCs w:val="24"/>
          <w:lang w:eastAsia="ru-RU"/>
        </w:rPr>
        <w:t>делятся</w:t>
      </w:r>
      <w:r w:rsidR="00453338">
        <w:rPr>
          <w:rFonts w:eastAsia="Times New Roman"/>
          <w:sz w:val="24"/>
          <w:szCs w:val="24"/>
          <w:lang w:eastAsia="ru-RU"/>
        </w:rPr>
        <w:t xml:space="preserve"> на три основные категории:</w:t>
      </w:r>
    </w:p>
    <w:p w:rsidR="006A4C4C" w:rsidRPr="00E82C09" w:rsidRDefault="006A4C4C" w:rsidP="006A4C4C">
      <w:pPr>
        <w:tabs>
          <w:tab w:val="left" w:pos="1276"/>
        </w:tabs>
        <w:jc w:val="both"/>
        <w:rPr>
          <w:rFonts w:eastAsia="Times New Roman"/>
          <w:sz w:val="24"/>
          <w:szCs w:val="24"/>
          <w:lang w:eastAsia="ru-RU"/>
        </w:rPr>
      </w:pPr>
    </w:p>
    <w:p w:rsidR="00B7221C" w:rsidRDefault="00B7221C" w:rsidP="006B597C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eastAsia="Times New Roman"/>
          <w:sz w:val="24"/>
          <w:szCs w:val="24"/>
          <w:lang w:eastAsia="ru-RU"/>
        </w:rPr>
      </w:pPr>
      <w:r w:rsidRPr="00A516D9">
        <w:rPr>
          <w:rFonts w:eastAsia="Times New Roman"/>
          <w:b/>
          <w:bCs/>
          <w:sz w:val="24"/>
          <w:szCs w:val="24"/>
          <w:lang w:eastAsia="ru-RU"/>
        </w:rPr>
        <w:t xml:space="preserve">Программы </w:t>
      </w:r>
      <w:r w:rsidR="006F0BF7">
        <w:rPr>
          <w:rFonts w:eastAsia="Times New Roman"/>
          <w:b/>
          <w:bCs/>
          <w:sz w:val="24"/>
          <w:szCs w:val="24"/>
          <w:lang w:eastAsia="ru-RU"/>
        </w:rPr>
        <w:t xml:space="preserve">подготовки кадров для запуска и </w:t>
      </w:r>
      <w:r w:rsidRPr="00A516D9">
        <w:rPr>
          <w:rFonts w:eastAsia="Times New Roman"/>
          <w:b/>
          <w:bCs/>
          <w:sz w:val="24"/>
          <w:szCs w:val="24"/>
          <w:lang w:eastAsia="ru-RU"/>
        </w:rPr>
        <w:t>становления производства</w:t>
      </w:r>
      <w:r w:rsidRPr="00E82C09">
        <w:rPr>
          <w:rFonts w:eastAsia="Times New Roman"/>
          <w:sz w:val="24"/>
          <w:szCs w:val="24"/>
          <w:lang w:eastAsia="ru-RU"/>
        </w:rPr>
        <w:t>: направлены на обеспечение проектных компаний инженерными кадрами, спосо</w:t>
      </w:r>
      <w:r w:rsidR="006F0BF7">
        <w:rPr>
          <w:rFonts w:eastAsia="Times New Roman"/>
          <w:sz w:val="24"/>
          <w:szCs w:val="24"/>
          <w:lang w:eastAsia="ru-RU"/>
        </w:rPr>
        <w:t xml:space="preserve">бными управлять производством и </w:t>
      </w:r>
      <w:r w:rsidRPr="00E82C09">
        <w:rPr>
          <w:rFonts w:eastAsia="Times New Roman"/>
          <w:sz w:val="24"/>
          <w:szCs w:val="24"/>
          <w:lang w:eastAsia="ru-RU"/>
        </w:rPr>
        <w:t>продвигать продукцию на рынок.</w:t>
      </w:r>
    </w:p>
    <w:p w:rsidR="006A4C4C" w:rsidRPr="00E82C09" w:rsidRDefault="006A4C4C" w:rsidP="006A4C4C">
      <w:pPr>
        <w:jc w:val="both"/>
        <w:rPr>
          <w:rFonts w:eastAsia="Times New Roman"/>
          <w:sz w:val="24"/>
          <w:szCs w:val="24"/>
          <w:lang w:eastAsia="ru-RU"/>
        </w:rPr>
      </w:pPr>
    </w:p>
    <w:p w:rsidR="00B7221C" w:rsidRDefault="00B7221C" w:rsidP="006B597C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eastAsia="Times New Roman"/>
          <w:sz w:val="24"/>
          <w:szCs w:val="24"/>
          <w:lang w:eastAsia="ru-RU"/>
        </w:rPr>
      </w:pPr>
      <w:r w:rsidRPr="00A516D9">
        <w:rPr>
          <w:rFonts w:eastAsia="Times New Roman"/>
          <w:b/>
          <w:bCs/>
          <w:sz w:val="24"/>
          <w:szCs w:val="24"/>
          <w:lang w:eastAsia="ru-RU"/>
        </w:rPr>
        <w:t>Программы подготовки кадров для развития компании</w:t>
      </w:r>
      <w:r w:rsidR="003F0DDE">
        <w:rPr>
          <w:rFonts w:eastAsia="Times New Roman"/>
          <w:sz w:val="24"/>
          <w:szCs w:val="24"/>
          <w:lang w:eastAsia="ru-RU"/>
        </w:rPr>
        <w:t xml:space="preserve">: для работы в </w:t>
      </w:r>
      <w:r w:rsidR="00D430C4">
        <w:rPr>
          <w:rFonts w:eastAsia="Times New Roman"/>
          <w:sz w:val="24"/>
          <w:szCs w:val="24"/>
          <w:lang w:eastAsia="ru-RU"/>
        </w:rPr>
        <w:t xml:space="preserve">исследовательских и </w:t>
      </w:r>
      <w:r w:rsidRPr="00E82C09">
        <w:rPr>
          <w:rFonts w:eastAsia="Times New Roman"/>
          <w:sz w:val="24"/>
          <w:szCs w:val="24"/>
          <w:lang w:eastAsia="ru-RU"/>
        </w:rPr>
        <w:t>проектно-конструкторских подразделениях предприятий.</w:t>
      </w:r>
    </w:p>
    <w:p w:rsidR="006A4C4C" w:rsidRPr="00E82C09" w:rsidRDefault="006A4C4C" w:rsidP="006A4C4C">
      <w:pPr>
        <w:jc w:val="both"/>
        <w:rPr>
          <w:rFonts w:eastAsia="Times New Roman"/>
          <w:sz w:val="24"/>
          <w:szCs w:val="24"/>
          <w:lang w:eastAsia="ru-RU"/>
        </w:rPr>
      </w:pPr>
    </w:p>
    <w:p w:rsidR="00B7221C" w:rsidRPr="00E82C09" w:rsidRDefault="00B7221C" w:rsidP="006B597C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eastAsia="Times New Roman"/>
          <w:sz w:val="24"/>
          <w:szCs w:val="24"/>
          <w:lang w:eastAsia="ru-RU"/>
        </w:rPr>
      </w:pPr>
      <w:r w:rsidRPr="00A516D9">
        <w:rPr>
          <w:rFonts w:eastAsia="Times New Roman"/>
          <w:b/>
          <w:bCs/>
          <w:sz w:val="24"/>
          <w:szCs w:val="24"/>
          <w:lang w:eastAsia="ru-RU"/>
        </w:rPr>
        <w:t>Программы продвижения</w:t>
      </w:r>
      <w:r w:rsidRPr="00E82C09">
        <w:rPr>
          <w:rFonts w:eastAsia="Times New Roman"/>
          <w:sz w:val="24"/>
          <w:szCs w:val="24"/>
          <w:lang w:eastAsia="ru-RU"/>
        </w:rPr>
        <w:t>: эффективный механизм продвижения на рынок выпускаемой продукции.</w:t>
      </w:r>
    </w:p>
    <w:p w:rsidR="00B7221C" w:rsidRDefault="00B7221C" w:rsidP="007A2984">
      <w:pPr>
        <w:pStyle w:val="a3"/>
        <w:spacing w:before="0" w:beforeAutospacing="0" w:after="0" w:afterAutospacing="0"/>
        <w:jc w:val="both"/>
      </w:pPr>
    </w:p>
    <w:p w:rsidR="0049180A" w:rsidRPr="006B597C" w:rsidRDefault="0049180A" w:rsidP="0049180A">
      <w:pPr>
        <w:ind w:firstLine="708"/>
        <w:jc w:val="both"/>
        <w:rPr>
          <w:sz w:val="24"/>
          <w:szCs w:val="24"/>
        </w:rPr>
      </w:pPr>
      <w:r w:rsidRPr="006B597C">
        <w:rPr>
          <w:sz w:val="24"/>
          <w:szCs w:val="24"/>
        </w:rPr>
        <w:t xml:space="preserve">Перечень образовательных программ </w:t>
      </w:r>
      <w:hyperlink r:id="rId8" w:history="1">
        <w:r w:rsidRPr="006B597C">
          <w:rPr>
            <w:rStyle w:val="a5"/>
            <w:sz w:val="24"/>
            <w:szCs w:val="24"/>
          </w:rPr>
          <w:t>Фонда</w:t>
        </w:r>
      </w:hyperlink>
      <w:r w:rsidRPr="006B597C"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 w:rsidRPr="006B597C">
        <w:rPr>
          <w:sz w:val="24"/>
          <w:szCs w:val="24"/>
        </w:rPr>
        <w:t xml:space="preserve"> в </w:t>
      </w:r>
      <w:hyperlink r:id="rId9" w:tgtFrame="_blank" w:history="1">
        <w:r w:rsidRPr="006B597C">
          <w:rPr>
            <w:rStyle w:val="a5"/>
            <w:sz w:val="24"/>
            <w:szCs w:val="24"/>
          </w:rPr>
          <w:t>Дайджесте «Строим новую индустрию!»</w:t>
        </w:r>
      </w:hyperlink>
      <w:r w:rsidRPr="006B597C">
        <w:rPr>
          <w:sz w:val="24"/>
          <w:szCs w:val="24"/>
        </w:rPr>
        <w:t>.</w:t>
      </w:r>
    </w:p>
    <w:p w:rsidR="0049180A" w:rsidRPr="00A516D9" w:rsidRDefault="0049180A" w:rsidP="007A2984">
      <w:pPr>
        <w:pStyle w:val="a3"/>
        <w:spacing w:before="0" w:beforeAutospacing="0" w:after="0" w:afterAutospacing="0"/>
        <w:jc w:val="both"/>
      </w:pPr>
    </w:p>
    <w:p w:rsidR="00E82C09" w:rsidRPr="00A516D9" w:rsidRDefault="00E82C09" w:rsidP="007A2984">
      <w:pPr>
        <w:pStyle w:val="a3"/>
        <w:spacing w:before="0" w:beforeAutospacing="0" w:after="0" w:afterAutospacing="0"/>
        <w:ind w:firstLine="709"/>
        <w:jc w:val="both"/>
      </w:pPr>
      <w:r w:rsidRPr="00E82C09">
        <w:t>Выступить инициатором совместного с</w:t>
      </w:r>
      <w:r w:rsidR="008E4C6F" w:rsidRPr="00A516D9">
        <w:t xml:space="preserve"> </w:t>
      </w:r>
      <w:hyperlink r:id="rId10" w:history="1">
        <w:r w:rsidR="008E4C6F" w:rsidRPr="00A516D9">
          <w:rPr>
            <w:rStyle w:val="a5"/>
          </w:rPr>
          <w:t>Фондом</w:t>
        </w:r>
      </w:hyperlink>
      <w:r w:rsidR="008E4C6F" w:rsidRPr="00A516D9">
        <w:t xml:space="preserve"> </w:t>
      </w:r>
      <w:r w:rsidR="0049180A">
        <w:t xml:space="preserve">нового </w:t>
      </w:r>
      <w:r w:rsidRPr="00E82C09">
        <w:t xml:space="preserve">образовательного проекта </w:t>
      </w:r>
      <w:r w:rsidR="00F36D6A">
        <w:t>на условиях</w:t>
      </w:r>
      <w:r w:rsidR="00F36D6A" w:rsidRPr="00A516D9">
        <w:t xml:space="preserve"> софинансирования </w:t>
      </w:r>
      <w:r w:rsidRPr="00E82C09">
        <w:t xml:space="preserve">может любое предприятие или группа компаний, выпускающих </w:t>
      </w:r>
      <w:proofErr w:type="spellStart"/>
      <w:r w:rsidRPr="00E82C09">
        <w:t>нанотехнологическую</w:t>
      </w:r>
      <w:proofErr w:type="spellEnd"/>
      <w:r w:rsidRPr="00E82C09">
        <w:t xml:space="preserve"> продукцию (отчетность по форме федерального статистического наблюдения №1-НАНО «Сведения об отгрузке това</w:t>
      </w:r>
      <w:r w:rsidR="002005F4">
        <w:t xml:space="preserve">ров, работ и </w:t>
      </w:r>
      <w:r w:rsidR="008E4C6F" w:rsidRPr="00A516D9">
        <w:t xml:space="preserve">услуг, связанных с </w:t>
      </w:r>
      <w:proofErr w:type="spellStart"/>
      <w:r w:rsidRPr="00E82C09">
        <w:t>нанотехнологиями</w:t>
      </w:r>
      <w:proofErr w:type="spellEnd"/>
      <w:r w:rsidRPr="00E82C09">
        <w:t>»).</w:t>
      </w:r>
    </w:p>
    <w:p w:rsidR="00E82C09" w:rsidRPr="00E82C09" w:rsidRDefault="00E82C09" w:rsidP="007A2984">
      <w:pPr>
        <w:jc w:val="both"/>
        <w:rPr>
          <w:rFonts w:eastAsia="Times New Roman"/>
          <w:sz w:val="24"/>
          <w:szCs w:val="24"/>
          <w:lang w:eastAsia="ru-RU"/>
        </w:rPr>
      </w:pPr>
    </w:p>
    <w:p w:rsidR="00E82C09" w:rsidRPr="00E82C09" w:rsidRDefault="00E82C09" w:rsidP="007A2984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A516D9">
        <w:rPr>
          <w:rFonts w:eastAsia="Times New Roman"/>
          <w:b/>
          <w:bCs/>
          <w:sz w:val="24"/>
          <w:szCs w:val="24"/>
          <w:lang w:eastAsia="ru-RU"/>
        </w:rPr>
        <w:t>Для этого необходимо</w:t>
      </w:r>
    </w:p>
    <w:p w:rsidR="00E82C09" w:rsidRPr="00E82C09" w:rsidRDefault="006B597C" w:rsidP="006B597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Направить в </w:t>
      </w:r>
      <w:hyperlink r:id="rId11" w:history="1">
        <w:r w:rsidRPr="00A516D9">
          <w:rPr>
            <w:rStyle w:val="a5"/>
            <w:sz w:val="24"/>
            <w:szCs w:val="24"/>
          </w:rPr>
          <w:t>Фонд</w:t>
        </w:r>
      </w:hyperlink>
      <w:r w:rsidRPr="00A516D9">
        <w:rPr>
          <w:sz w:val="24"/>
          <w:szCs w:val="24"/>
        </w:rPr>
        <w:t xml:space="preserve"> </w:t>
      </w:r>
      <w:r w:rsidR="00E82C09" w:rsidRPr="00E82C09">
        <w:rPr>
          <w:rFonts w:eastAsia="Times New Roman"/>
          <w:sz w:val="24"/>
          <w:szCs w:val="24"/>
          <w:lang w:eastAsia="ru-RU"/>
        </w:rPr>
        <w:t>запрос, содер</w:t>
      </w:r>
      <w:r>
        <w:rPr>
          <w:rFonts w:eastAsia="Times New Roman"/>
          <w:sz w:val="24"/>
          <w:szCs w:val="24"/>
          <w:lang w:eastAsia="ru-RU"/>
        </w:rPr>
        <w:t xml:space="preserve">жащий информацию о </w:t>
      </w:r>
      <w:r w:rsidR="00E82C09" w:rsidRPr="00E82C09">
        <w:rPr>
          <w:rFonts w:eastAsia="Times New Roman"/>
          <w:sz w:val="24"/>
          <w:szCs w:val="24"/>
          <w:lang w:eastAsia="ru-RU"/>
        </w:rPr>
        <w:t>тематике предлагаемой программы, группах специалистов, ко</w:t>
      </w:r>
      <w:r>
        <w:rPr>
          <w:rFonts w:eastAsia="Times New Roman"/>
          <w:sz w:val="24"/>
          <w:szCs w:val="24"/>
          <w:lang w:eastAsia="ru-RU"/>
        </w:rPr>
        <w:t xml:space="preserve">торых необходимо подготовить, и </w:t>
      </w:r>
      <w:r w:rsidR="00E82C09" w:rsidRPr="00E82C09">
        <w:rPr>
          <w:rFonts w:eastAsia="Times New Roman"/>
          <w:sz w:val="24"/>
          <w:szCs w:val="24"/>
          <w:lang w:eastAsia="ru-RU"/>
        </w:rPr>
        <w:t>подт</w:t>
      </w:r>
      <w:r>
        <w:rPr>
          <w:rFonts w:eastAsia="Times New Roman"/>
          <w:sz w:val="24"/>
          <w:szCs w:val="24"/>
          <w:lang w:eastAsia="ru-RU"/>
        </w:rPr>
        <w:t xml:space="preserve">верждение готовности компании к </w:t>
      </w:r>
      <w:proofErr w:type="spellStart"/>
      <w:r w:rsidR="00E82C09" w:rsidRPr="00E82C09">
        <w:rPr>
          <w:rFonts w:eastAsia="Times New Roman"/>
          <w:sz w:val="24"/>
          <w:szCs w:val="24"/>
          <w:lang w:eastAsia="ru-RU"/>
        </w:rPr>
        <w:t>софинансированию</w:t>
      </w:r>
      <w:proofErr w:type="spellEnd"/>
      <w:r w:rsidR="00E82C09" w:rsidRPr="00E82C09">
        <w:rPr>
          <w:rFonts w:eastAsia="Times New Roman"/>
          <w:sz w:val="24"/>
          <w:szCs w:val="24"/>
          <w:lang w:eastAsia="ru-RU"/>
        </w:rPr>
        <w:t xml:space="preserve"> проекта.</w:t>
      </w:r>
    </w:p>
    <w:p w:rsidR="00E82C09" w:rsidRPr="00E82C09" w:rsidRDefault="006B597C" w:rsidP="006B597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Начать взаимодействие с </w:t>
      </w:r>
      <w:r w:rsidR="00E82C09" w:rsidRPr="00E82C09">
        <w:rPr>
          <w:rFonts w:eastAsia="Times New Roman"/>
          <w:sz w:val="24"/>
          <w:szCs w:val="24"/>
          <w:lang w:eastAsia="ru-RU"/>
        </w:rPr>
        <w:t xml:space="preserve">представителями </w:t>
      </w:r>
      <w:hyperlink r:id="rId12" w:history="1">
        <w:r w:rsidR="008C3066">
          <w:rPr>
            <w:rStyle w:val="a5"/>
            <w:sz w:val="24"/>
            <w:szCs w:val="24"/>
          </w:rPr>
          <w:t>Фонда</w:t>
        </w:r>
      </w:hyperlink>
      <w:r w:rsidR="008C3066" w:rsidRPr="00A516D9">
        <w:rPr>
          <w:sz w:val="24"/>
          <w:szCs w:val="24"/>
        </w:rPr>
        <w:t xml:space="preserve"> </w:t>
      </w:r>
      <w:r w:rsidR="00E82C09" w:rsidRPr="00E82C09">
        <w:rPr>
          <w:rFonts w:eastAsia="Times New Roman"/>
          <w:sz w:val="24"/>
          <w:szCs w:val="24"/>
          <w:lang w:eastAsia="ru-RU"/>
        </w:rPr>
        <w:t>по вопросам уточнения запроса на формирование новых технологиче</w:t>
      </w:r>
      <w:r>
        <w:rPr>
          <w:rFonts w:eastAsia="Times New Roman"/>
          <w:sz w:val="24"/>
          <w:szCs w:val="24"/>
          <w:lang w:eastAsia="ru-RU"/>
        </w:rPr>
        <w:t xml:space="preserve">ских компетенций специалистов и </w:t>
      </w:r>
      <w:r w:rsidR="00E82C09" w:rsidRPr="00E82C09">
        <w:rPr>
          <w:rFonts w:eastAsia="Times New Roman"/>
          <w:sz w:val="24"/>
          <w:szCs w:val="24"/>
          <w:lang w:eastAsia="ru-RU"/>
        </w:rPr>
        <w:t>составления Техни</w:t>
      </w:r>
      <w:r>
        <w:rPr>
          <w:rFonts w:eastAsia="Times New Roman"/>
          <w:sz w:val="24"/>
          <w:szCs w:val="24"/>
          <w:lang w:eastAsia="ru-RU"/>
        </w:rPr>
        <w:t xml:space="preserve">ческого задания на разработку и </w:t>
      </w:r>
      <w:r w:rsidR="00E82C09" w:rsidRPr="00E82C09">
        <w:rPr>
          <w:rFonts w:eastAsia="Times New Roman"/>
          <w:sz w:val="24"/>
          <w:szCs w:val="24"/>
          <w:lang w:eastAsia="ru-RU"/>
        </w:rPr>
        <w:t>реализацию образовательной программы.</w:t>
      </w:r>
    </w:p>
    <w:p w:rsidR="00E82C09" w:rsidRPr="00A516D9" w:rsidRDefault="00E82C09" w:rsidP="007A2984">
      <w:pPr>
        <w:pStyle w:val="a3"/>
        <w:spacing w:before="0" w:beforeAutospacing="0" w:after="0" w:afterAutospacing="0"/>
        <w:jc w:val="both"/>
      </w:pPr>
    </w:p>
    <w:p w:rsidR="002035B5" w:rsidRDefault="002035B5" w:rsidP="002035B5">
      <w:pPr>
        <w:ind w:firstLine="709"/>
        <w:jc w:val="both"/>
        <w:rPr>
          <w:sz w:val="24"/>
          <w:szCs w:val="24"/>
        </w:rPr>
      </w:pPr>
      <w:r w:rsidRPr="00A516D9">
        <w:rPr>
          <w:sz w:val="24"/>
          <w:szCs w:val="24"/>
        </w:rPr>
        <w:t xml:space="preserve">Образовательные проекты и программы </w:t>
      </w:r>
      <w:hyperlink r:id="rId13" w:history="1">
        <w:r w:rsidRPr="00A516D9">
          <w:rPr>
            <w:rStyle w:val="a5"/>
            <w:sz w:val="24"/>
            <w:szCs w:val="24"/>
          </w:rPr>
          <w:t>Фонда</w:t>
        </w:r>
      </w:hyperlink>
      <w:r w:rsidRPr="00A516D9">
        <w:rPr>
          <w:sz w:val="24"/>
          <w:szCs w:val="24"/>
        </w:rPr>
        <w:t xml:space="preserve"> осуществляются </w:t>
      </w:r>
      <w:r w:rsidRPr="00A516D9">
        <w:rPr>
          <w:rStyle w:val="a4"/>
          <w:sz w:val="24"/>
          <w:szCs w:val="24"/>
        </w:rPr>
        <w:t>Департаментом образовательных программ</w:t>
      </w:r>
      <w:r>
        <w:rPr>
          <w:rStyle w:val="a4"/>
          <w:sz w:val="24"/>
          <w:szCs w:val="24"/>
        </w:rPr>
        <w:t>.</w:t>
      </w:r>
    </w:p>
    <w:p w:rsidR="007A2984" w:rsidRPr="00473C40" w:rsidRDefault="002035B5" w:rsidP="00473C40">
      <w:pPr>
        <w:pStyle w:val="a3"/>
        <w:spacing w:before="0" w:beforeAutospacing="0" w:after="0" w:afterAutospacing="0"/>
        <w:ind w:firstLine="709"/>
        <w:jc w:val="both"/>
      </w:pPr>
      <w:r w:rsidRPr="00473C40">
        <w:t>Контактная информация:</w:t>
      </w:r>
    </w:p>
    <w:p w:rsidR="007A2984" w:rsidRDefault="00E82C09" w:rsidP="00473C40">
      <w:pPr>
        <w:ind w:firstLine="709"/>
        <w:jc w:val="both"/>
        <w:rPr>
          <w:rStyle w:val="a4"/>
          <w:sz w:val="24"/>
          <w:szCs w:val="24"/>
        </w:rPr>
      </w:pPr>
      <w:proofErr w:type="spellStart"/>
      <w:r w:rsidRPr="00A516D9">
        <w:rPr>
          <w:rStyle w:val="a4"/>
          <w:sz w:val="24"/>
          <w:szCs w:val="24"/>
        </w:rPr>
        <w:t>Нисимов</w:t>
      </w:r>
      <w:proofErr w:type="spellEnd"/>
      <w:r w:rsidRPr="00A516D9">
        <w:rPr>
          <w:rStyle w:val="a4"/>
          <w:sz w:val="24"/>
          <w:szCs w:val="24"/>
        </w:rPr>
        <w:t xml:space="preserve"> Станислав </w:t>
      </w:r>
      <w:proofErr w:type="spellStart"/>
      <w:r w:rsidRPr="00A516D9">
        <w:rPr>
          <w:rStyle w:val="a4"/>
          <w:sz w:val="24"/>
          <w:szCs w:val="24"/>
        </w:rPr>
        <w:t>Урилович</w:t>
      </w:r>
      <w:proofErr w:type="spellEnd"/>
    </w:p>
    <w:p w:rsidR="007A2984" w:rsidRDefault="00E82C09" w:rsidP="00473C40">
      <w:pPr>
        <w:ind w:firstLine="709"/>
        <w:jc w:val="both"/>
        <w:rPr>
          <w:sz w:val="24"/>
          <w:szCs w:val="24"/>
        </w:rPr>
      </w:pPr>
      <w:r w:rsidRPr="00A516D9">
        <w:rPr>
          <w:sz w:val="24"/>
          <w:szCs w:val="24"/>
        </w:rPr>
        <w:t>Руководитель отдела по работе с образовательными программами</w:t>
      </w:r>
    </w:p>
    <w:p w:rsidR="007A2984" w:rsidRDefault="00E82C09" w:rsidP="00473C40">
      <w:pPr>
        <w:ind w:firstLine="709"/>
        <w:jc w:val="both"/>
        <w:rPr>
          <w:sz w:val="24"/>
          <w:szCs w:val="24"/>
        </w:rPr>
      </w:pPr>
      <w:r w:rsidRPr="00A516D9">
        <w:rPr>
          <w:sz w:val="24"/>
          <w:szCs w:val="24"/>
        </w:rPr>
        <w:t xml:space="preserve">Тел. +7 (495) 988-53-88, </w:t>
      </w:r>
      <w:proofErr w:type="spellStart"/>
      <w:r w:rsidRPr="00A516D9">
        <w:rPr>
          <w:sz w:val="24"/>
          <w:szCs w:val="24"/>
        </w:rPr>
        <w:t>доб</w:t>
      </w:r>
      <w:proofErr w:type="spellEnd"/>
      <w:r w:rsidRPr="00A516D9">
        <w:rPr>
          <w:sz w:val="24"/>
          <w:szCs w:val="24"/>
        </w:rPr>
        <w:t>. 1372</w:t>
      </w:r>
    </w:p>
    <w:p w:rsidR="006B597C" w:rsidRPr="00A516D9" w:rsidRDefault="00E82C09" w:rsidP="00473C40">
      <w:pPr>
        <w:ind w:firstLine="709"/>
        <w:jc w:val="both"/>
        <w:rPr>
          <w:sz w:val="24"/>
          <w:szCs w:val="24"/>
        </w:rPr>
      </w:pPr>
      <w:proofErr w:type="spellStart"/>
      <w:r w:rsidRPr="00A516D9">
        <w:rPr>
          <w:sz w:val="24"/>
          <w:szCs w:val="24"/>
        </w:rPr>
        <w:t>E-mail</w:t>
      </w:r>
      <w:proofErr w:type="spellEnd"/>
      <w:r w:rsidRPr="00A516D9">
        <w:rPr>
          <w:sz w:val="24"/>
          <w:szCs w:val="24"/>
        </w:rPr>
        <w:t xml:space="preserve">: </w:t>
      </w:r>
      <w:hyperlink r:id="rId14" w:history="1">
        <w:r w:rsidRPr="00A516D9">
          <w:rPr>
            <w:rStyle w:val="a5"/>
            <w:sz w:val="24"/>
            <w:szCs w:val="24"/>
          </w:rPr>
          <w:t>Stanislav.Nisimov@rusnano.com</w:t>
        </w:r>
      </w:hyperlink>
    </w:p>
    <w:sectPr w:rsidR="006B597C" w:rsidRPr="00A516D9" w:rsidSect="00561FE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A62A9"/>
    <w:multiLevelType w:val="multilevel"/>
    <w:tmpl w:val="6374A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2A3105"/>
    <w:multiLevelType w:val="multilevel"/>
    <w:tmpl w:val="3B7A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82C09"/>
    <w:rsid w:val="000A420C"/>
    <w:rsid w:val="00140285"/>
    <w:rsid w:val="00185D9B"/>
    <w:rsid w:val="002005F4"/>
    <w:rsid w:val="002035B5"/>
    <w:rsid w:val="00314E58"/>
    <w:rsid w:val="003F0DDE"/>
    <w:rsid w:val="00453338"/>
    <w:rsid w:val="00473C40"/>
    <w:rsid w:val="0049180A"/>
    <w:rsid w:val="004B6C6F"/>
    <w:rsid w:val="004B6F2F"/>
    <w:rsid w:val="004D6A65"/>
    <w:rsid w:val="005051E9"/>
    <w:rsid w:val="00506838"/>
    <w:rsid w:val="00561FEB"/>
    <w:rsid w:val="006A4C4C"/>
    <w:rsid w:val="006B597C"/>
    <w:rsid w:val="006C4E45"/>
    <w:rsid w:val="006E3543"/>
    <w:rsid w:val="006F0BF7"/>
    <w:rsid w:val="00701E9A"/>
    <w:rsid w:val="007A2984"/>
    <w:rsid w:val="007A2A2C"/>
    <w:rsid w:val="008C3066"/>
    <w:rsid w:val="008E4C6F"/>
    <w:rsid w:val="009508D6"/>
    <w:rsid w:val="00990070"/>
    <w:rsid w:val="009F4CCD"/>
    <w:rsid w:val="00A31030"/>
    <w:rsid w:val="00A516D9"/>
    <w:rsid w:val="00A62223"/>
    <w:rsid w:val="00A64AD1"/>
    <w:rsid w:val="00B7221C"/>
    <w:rsid w:val="00CC031C"/>
    <w:rsid w:val="00D16AAF"/>
    <w:rsid w:val="00D3209F"/>
    <w:rsid w:val="00D430C4"/>
    <w:rsid w:val="00D8627A"/>
    <w:rsid w:val="00D92592"/>
    <w:rsid w:val="00DA79AC"/>
    <w:rsid w:val="00DC35B0"/>
    <w:rsid w:val="00E07382"/>
    <w:rsid w:val="00E82C09"/>
    <w:rsid w:val="00F25BFE"/>
    <w:rsid w:val="00F36D6A"/>
    <w:rsid w:val="00F740A1"/>
    <w:rsid w:val="00FF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2C0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2C09"/>
    <w:rPr>
      <w:b/>
      <w:bCs/>
    </w:rPr>
  </w:style>
  <w:style w:type="character" w:styleId="a5">
    <w:name w:val="Hyperlink"/>
    <w:basedOn w:val="a0"/>
    <w:uiPriority w:val="99"/>
    <w:unhideWhenUsed/>
    <w:rsid w:val="00E82C0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E4C6F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6B597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D6A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6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nano.com/infrastructure" TargetMode="External"/><Relationship Id="rId13" Type="http://schemas.openxmlformats.org/officeDocument/2006/relationships/hyperlink" Target="http://www.rusnano.com/infrastructu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usnano.com/infrastructure/education/edu-programs" TargetMode="External"/><Relationship Id="rId12" Type="http://schemas.openxmlformats.org/officeDocument/2006/relationships/hyperlink" Target="http://www.rusnano.com/infrastructur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rusnano.com/infrastructure" TargetMode="External"/><Relationship Id="rId11" Type="http://schemas.openxmlformats.org/officeDocument/2006/relationships/hyperlink" Target="http://www.rusnano.com/infrastructure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rusnano.com/infrastructu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snano.com/upload/images/infrastructure/FIOP_Digest_Education_2015-11.pdf" TargetMode="External"/><Relationship Id="rId14" Type="http://schemas.openxmlformats.org/officeDocument/2006/relationships/hyperlink" Target="mailto:Stanislav.Nisimov@rusnan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sychikovav</dc:creator>
  <cp:keywords/>
  <dc:description/>
  <cp:lastModifiedBy>sychikovav</cp:lastModifiedBy>
  <cp:revision>28</cp:revision>
  <cp:lastPrinted>2016-12-07T08:28:00Z</cp:lastPrinted>
  <dcterms:created xsi:type="dcterms:W3CDTF">2016-12-07T05:35:00Z</dcterms:created>
  <dcterms:modified xsi:type="dcterms:W3CDTF">2016-12-12T08:12:00Z</dcterms:modified>
</cp:coreProperties>
</file>