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E20" w:rsidRDefault="009D3E20">
      <w:pPr>
        <w:pStyle w:val="ConsPlusNormal"/>
        <w:outlineLvl w:val="0"/>
      </w:pPr>
    </w:p>
    <w:p w:rsidR="009D3E20" w:rsidRDefault="009D3E20">
      <w:pPr>
        <w:pStyle w:val="ConsPlusTitle"/>
        <w:jc w:val="center"/>
        <w:outlineLvl w:val="0"/>
      </w:pPr>
      <w:r>
        <w:t>ГУБЕРНАТОР ЧЕЛЯБИНСКОЙ ОБЛАСТИ</w:t>
      </w:r>
    </w:p>
    <w:p w:rsidR="009D3E20" w:rsidRDefault="009D3E20">
      <w:pPr>
        <w:pStyle w:val="ConsPlusTitle"/>
        <w:jc w:val="center"/>
      </w:pPr>
    </w:p>
    <w:p w:rsidR="009D3E20" w:rsidRDefault="009D3E20">
      <w:pPr>
        <w:pStyle w:val="ConsPlusTitle"/>
        <w:jc w:val="center"/>
      </w:pPr>
      <w:r>
        <w:t>ПОСТАНОВЛЕНИЕ</w:t>
      </w:r>
    </w:p>
    <w:p w:rsidR="009D3E20" w:rsidRDefault="009D3E20">
      <w:pPr>
        <w:pStyle w:val="ConsPlusTitle"/>
        <w:jc w:val="center"/>
      </w:pPr>
      <w:r>
        <w:t>от 3 апреля 2007 г. N 108</w:t>
      </w:r>
    </w:p>
    <w:p w:rsidR="009D3E20" w:rsidRDefault="009D3E20">
      <w:pPr>
        <w:pStyle w:val="ConsPlusTitle"/>
        <w:jc w:val="center"/>
      </w:pPr>
    </w:p>
    <w:p w:rsidR="009D3E20" w:rsidRDefault="009D3E20">
      <w:pPr>
        <w:pStyle w:val="ConsPlusTitle"/>
        <w:jc w:val="center"/>
      </w:pPr>
      <w:r>
        <w:t>Об утверждении Порядков предоставления торговых мест</w:t>
      </w:r>
    </w:p>
    <w:p w:rsidR="009D3E20" w:rsidRDefault="009D3E20">
      <w:pPr>
        <w:pStyle w:val="ConsPlusTitle"/>
        <w:jc w:val="center"/>
      </w:pPr>
      <w:r>
        <w:t>на сельскохозяйственных рынках и сельскохозяйственных</w:t>
      </w:r>
    </w:p>
    <w:p w:rsidR="009D3E20" w:rsidRDefault="009D3E20">
      <w:pPr>
        <w:pStyle w:val="ConsPlusTitle"/>
        <w:jc w:val="center"/>
      </w:pPr>
      <w:r>
        <w:t xml:space="preserve">кооперативных </w:t>
      </w:r>
      <w:proofErr w:type="gramStart"/>
      <w:r>
        <w:t>рынках</w:t>
      </w:r>
      <w:proofErr w:type="gramEnd"/>
      <w:r>
        <w:t xml:space="preserve"> Челябинской области</w:t>
      </w:r>
    </w:p>
    <w:p w:rsidR="009D3E20" w:rsidRDefault="009D3E20">
      <w:pPr>
        <w:pStyle w:val="ConsPlusNormal"/>
        <w:jc w:val="center"/>
      </w:pPr>
    </w:p>
    <w:p w:rsidR="009D3E20" w:rsidRDefault="009D3E20">
      <w:pPr>
        <w:pStyle w:val="ConsPlusNormal"/>
        <w:ind w:firstLine="540"/>
        <w:jc w:val="both"/>
      </w:pPr>
      <w:r>
        <w:t xml:space="preserve">В целях реализации Федерального </w:t>
      </w:r>
      <w:hyperlink r:id="rId4" w:history="1">
        <w:r>
          <w:rPr>
            <w:color w:val="0000FF"/>
          </w:rPr>
          <w:t>закона</w:t>
        </w:r>
      </w:hyperlink>
      <w:r>
        <w:t xml:space="preserve"> "О розничных рынках и внесении изменений в Трудовой </w:t>
      </w:r>
      <w:hyperlink r:id="rId5" w:history="1">
        <w:r>
          <w:rPr>
            <w:color w:val="0000FF"/>
          </w:rPr>
          <w:t>кодекс</w:t>
        </w:r>
      </w:hyperlink>
      <w:r>
        <w:t xml:space="preserve"> Российской Федерации"</w:t>
      </w:r>
    </w:p>
    <w:p w:rsidR="009D3E20" w:rsidRDefault="009D3E20">
      <w:pPr>
        <w:pStyle w:val="ConsPlusNormal"/>
        <w:spacing w:before="220"/>
        <w:ind w:firstLine="540"/>
        <w:jc w:val="both"/>
      </w:pPr>
      <w:r>
        <w:t>ПОСТАНОВЛЯЮ:</w:t>
      </w:r>
    </w:p>
    <w:p w:rsidR="009D3E20" w:rsidRDefault="009D3E20">
      <w:pPr>
        <w:pStyle w:val="ConsPlusNormal"/>
        <w:ind w:firstLine="540"/>
        <w:jc w:val="both"/>
      </w:pPr>
    </w:p>
    <w:p w:rsidR="009D3E20" w:rsidRDefault="009D3E20">
      <w:pPr>
        <w:pStyle w:val="ConsPlusNormal"/>
        <w:ind w:firstLine="540"/>
        <w:jc w:val="both"/>
      </w:pPr>
      <w:r>
        <w:t>1. Утвердить прилагаемые:</w:t>
      </w:r>
    </w:p>
    <w:p w:rsidR="009D3E20" w:rsidRDefault="009D3E20">
      <w:pPr>
        <w:pStyle w:val="ConsPlusNormal"/>
        <w:spacing w:before="220"/>
        <w:ind w:firstLine="540"/>
        <w:jc w:val="both"/>
      </w:pPr>
      <w:r>
        <w:t xml:space="preserve">1) </w:t>
      </w:r>
      <w:hyperlink w:anchor="P37" w:history="1">
        <w:r>
          <w:rPr>
            <w:color w:val="0000FF"/>
          </w:rPr>
          <w:t>Порядок</w:t>
        </w:r>
      </w:hyperlink>
      <w:r>
        <w:t xml:space="preserve"> предоставления торговых мест на сельскохозяйственных рынках Челябинской области;</w:t>
      </w:r>
    </w:p>
    <w:p w:rsidR="009D3E20" w:rsidRDefault="009D3E20">
      <w:pPr>
        <w:pStyle w:val="ConsPlusNormal"/>
        <w:spacing w:before="220"/>
        <w:ind w:firstLine="540"/>
        <w:jc w:val="both"/>
      </w:pPr>
      <w:r>
        <w:t xml:space="preserve">2) </w:t>
      </w:r>
      <w:hyperlink w:anchor="P72" w:history="1">
        <w:r>
          <w:rPr>
            <w:color w:val="0000FF"/>
          </w:rPr>
          <w:t>Порядок</w:t>
        </w:r>
      </w:hyperlink>
      <w:r>
        <w:t xml:space="preserve"> предоставления торговых мест на сельскохозяйственных кооперативных рынках Челябинской области.</w:t>
      </w:r>
    </w:p>
    <w:p w:rsidR="009D3E20" w:rsidRDefault="009D3E20">
      <w:pPr>
        <w:pStyle w:val="ConsPlusNormal"/>
        <w:ind w:firstLine="540"/>
        <w:jc w:val="both"/>
      </w:pPr>
    </w:p>
    <w:p w:rsidR="009D3E20" w:rsidRDefault="009D3E20">
      <w:pPr>
        <w:pStyle w:val="ConsPlusNormal"/>
        <w:ind w:firstLine="540"/>
        <w:jc w:val="both"/>
      </w:pPr>
      <w:r>
        <w:t>2. Главному управлению по делам печати и массовых коммуникаций Челябинской области (</w:t>
      </w:r>
      <w:proofErr w:type="spellStart"/>
      <w:r>
        <w:t>Кимайкин</w:t>
      </w:r>
      <w:proofErr w:type="spellEnd"/>
      <w:r>
        <w:t xml:space="preserve"> С.И.) опубликовать настоящее постановление в официальных средствах массовой информации.</w:t>
      </w:r>
    </w:p>
    <w:p w:rsidR="009D3E20" w:rsidRDefault="009D3E20">
      <w:pPr>
        <w:pStyle w:val="ConsPlusNormal"/>
        <w:ind w:firstLine="540"/>
        <w:jc w:val="both"/>
      </w:pPr>
    </w:p>
    <w:p w:rsidR="009D3E20" w:rsidRDefault="009D3E20">
      <w:pPr>
        <w:pStyle w:val="ConsPlusNormal"/>
        <w:ind w:firstLine="540"/>
        <w:jc w:val="both"/>
      </w:pPr>
      <w:r>
        <w:t>3. Организацию выполнения настоящего постановления возложить на первого заместителя Губернатора Челябинской области Косилова А.Н.</w:t>
      </w:r>
    </w:p>
    <w:p w:rsidR="009D3E20" w:rsidRDefault="009D3E20">
      <w:pPr>
        <w:pStyle w:val="ConsPlusNormal"/>
        <w:ind w:firstLine="540"/>
        <w:jc w:val="both"/>
      </w:pPr>
    </w:p>
    <w:p w:rsidR="009D3E20" w:rsidRDefault="009D3E20">
      <w:pPr>
        <w:pStyle w:val="ConsPlusNormal"/>
        <w:ind w:firstLine="540"/>
        <w:jc w:val="both"/>
      </w:pPr>
      <w:r>
        <w:t>4. Настоящее постановление вступает в силу с 11 апреля 2007 года.</w:t>
      </w:r>
    </w:p>
    <w:p w:rsidR="009D3E20" w:rsidRDefault="009D3E20">
      <w:pPr>
        <w:pStyle w:val="ConsPlusNormal"/>
        <w:ind w:firstLine="540"/>
        <w:jc w:val="both"/>
      </w:pPr>
    </w:p>
    <w:p w:rsidR="009D3E20" w:rsidRDefault="009D3E20">
      <w:pPr>
        <w:pStyle w:val="ConsPlusNormal"/>
        <w:jc w:val="right"/>
      </w:pPr>
      <w:r>
        <w:t>Губернатор</w:t>
      </w:r>
    </w:p>
    <w:p w:rsidR="009D3E20" w:rsidRDefault="009D3E20">
      <w:pPr>
        <w:pStyle w:val="ConsPlusNormal"/>
        <w:jc w:val="right"/>
      </w:pPr>
      <w:r>
        <w:t>Челябинской области</w:t>
      </w:r>
    </w:p>
    <w:p w:rsidR="009D3E20" w:rsidRDefault="009D3E20">
      <w:pPr>
        <w:pStyle w:val="ConsPlusNormal"/>
        <w:jc w:val="right"/>
      </w:pPr>
      <w:r>
        <w:t>П.И.СУМИН</w:t>
      </w:r>
    </w:p>
    <w:p w:rsidR="009D3E20" w:rsidRDefault="009D3E20">
      <w:pPr>
        <w:pStyle w:val="ConsPlusNormal"/>
        <w:ind w:firstLine="540"/>
        <w:jc w:val="both"/>
      </w:pPr>
    </w:p>
    <w:p w:rsidR="009D3E20" w:rsidRDefault="009D3E20">
      <w:pPr>
        <w:pStyle w:val="ConsPlusNormal"/>
        <w:ind w:firstLine="540"/>
        <w:jc w:val="both"/>
      </w:pPr>
    </w:p>
    <w:p w:rsidR="009D3E20" w:rsidRDefault="009D3E20">
      <w:pPr>
        <w:pStyle w:val="ConsPlusNormal"/>
        <w:ind w:firstLine="540"/>
        <w:jc w:val="both"/>
      </w:pPr>
    </w:p>
    <w:p w:rsidR="009D3E20" w:rsidRDefault="009D3E20">
      <w:pPr>
        <w:pStyle w:val="ConsPlusNormal"/>
        <w:ind w:firstLine="540"/>
        <w:jc w:val="both"/>
      </w:pPr>
    </w:p>
    <w:p w:rsidR="009D3E20" w:rsidRDefault="009D3E20">
      <w:pPr>
        <w:pStyle w:val="ConsPlusNormal"/>
        <w:ind w:firstLine="540"/>
        <w:jc w:val="both"/>
      </w:pPr>
    </w:p>
    <w:p w:rsidR="009D3E20" w:rsidRDefault="009D3E20">
      <w:pPr>
        <w:pStyle w:val="ConsPlusNormal"/>
        <w:jc w:val="right"/>
        <w:outlineLvl w:val="0"/>
      </w:pPr>
      <w:r>
        <w:t>Утвержден</w:t>
      </w:r>
    </w:p>
    <w:p w:rsidR="009D3E20" w:rsidRDefault="009D3E20">
      <w:pPr>
        <w:pStyle w:val="ConsPlusNormal"/>
        <w:jc w:val="right"/>
      </w:pPr>
      <w:r>
        <w:t>постановлением</w:t>
      </w:r>
    </w:p>
    <w:p w:rsidR="009D3E20" w:rsidRDefault="009D3E20">
      <w:pPr>
        <w:pStyle w:val="ConsPlusNormal"/>
        <w:jc w:val="right"/>
      </w:pPr>
      <w:r>
        <w:t>Губернатора</w:t>
      </w:r>
    </w:p>
    <w:p w:rsidR="009D3E20" w:rsidRDefault="009D3E20">
      <w:pPr>
        <w:pStyle w:val="ConsPlusNormal"/>
        <w:jc w:val="right"/>
      </w:pPr>
      <w:r>
        <w:t>Челябинской области</w:t>
      </w:r>
    </w:p>
    <w:p w:rsidR="009D3E20" w:rsidRDefault="009D3E20">
      <w:pPr>
        <w:pStyle w:val="ConsPlusNormal"/>
        <w:jc w:val="right"/>
      </w:pPr>
      <w:r>
        <w:t>от 3 апреля 2007 г. N 108</w:t>
      </w:r>
    </w:p>
    <w:p w:rsidR="009D3E20" w:rsidRDefault="009D3E20">
      <w:pPr>
        <w:pStyle w:val="ConsPlusNormal"/>
        <w:ind w:firstLine="540"/>
        <w:jc w:val="both"/>
      </w:pPr>
    </w:p>
    <w:p w:rsidR="009D3E20" w:rsidRDefault="009D3E20">
      <w:pPr>
        <w:pStyle w:val="ConsPlusTitle"/>
        <w:jc w:val="center"/>
      </w:pPr>
      <w:bookmarkStart w:id="0" w:name="P37"/>
      <w:bookmarkEnd w:id="0"/>
      <w:r>
        <w:t>Порядок</w:t>
      </w:r>
    </w:p>
    <w:p w:rsidR="009D3E20" w:rsidRDefault="009D3E20">
      <w:pPr>
        <w:pStyle w:val="ConsPlusTitle"/>
        <w:jc w:val="center"/>
      </w:pPr>
      <w:r>
        <w:t>предоставления торговых мест на сельскохозяйственных рынках</w:t>
      </w:r>
    </w:p>
    <w:p w:rsidR="009D3E20" w:rsidRDefault="009D3E20">
      <w:pPr>
        <w:pStyle w:val="ConsPlusTitle"/>
        <w:jc w:val="center"/>
      </w:pPr>
      <w:r>
        <w:t>Челябинской области</w:t>
      </w:r>
    </w:p>
    <w:p w:rsidR="009D3E20" w:rsidRDefault="009D3E20">
      <w:pPr>
        <w:pStyle w:val="ConsPlusNormal"/>
        <w:jc w:val="center"/>
      </w:pPr>
    </w:p>
    <w:p w:rsidR="009D3E20" w:rsidRDefault="009D3E20">
      <w:pPr>
        <w:pStyle w:val="ConsPlusNormal"/>
        <w:ind w:firstLine="540"/>
        <w:jc w:val="both"/>
      </w:pPr>
      <w:r>
        <w:t xml:space="preserve">1. Настоящий Порядок предоставления торговых мест на </w:t>
      </w:r>
      <w:hyperlink r:id="rId6" w:history="1">
        <w:r>
          <w:rPr>
            <w:color w:val="0000FF"/>
          </w:rPr>
          <w:t>сельскохозяйственных рынках</w:t>
        </w:r>
      </w:hyperlink>
      <w:r>
        <w:t xml:space="preserve"> Челябинской области (далее именуется - Порядок) устанавливает упрощенную процедуру предоставления торговых мест на сельскохозяйственных рынках Челябинской области.</w:t>
      </w:r>
    </w:p>
    <w:p w:rsidR="009D3E20" w:rsidRDefault="009D3E20">
      <w:pPr>
        <w:pStyle w:val="ConsPlusNormal"/>
        <w:spacing w:before="220"/>
        <w:ind w:firstLine="540"/>
        <w:jc w:val="both"/>
      </w:pPr>
      <w:bookmarkStart w:id="1" w:name="P42"/>
      <w:bookmarkEnd w:id="1"/>
      <w:r>
        <w:lastRenderedPageBreak/>
        <w:t xml:space="preserve">2. </w:t>
      </w:r>
      <w:proofErr w:type="gramStart"/>
      <w:r>
        <w:t>Торговые места на сельскохозяйственных рынках Челябинской области предоставляются управляющей рынком компанией юридическим лицам, индивидуальным предпринимателям, зарегистрированным в установленном законодательством Российской Федерации порядке, и гражданам (в том числе гражданам, ведущим крестьянские (фермерские) хозяйства, личные подсобные хозяйства или занимающимся садоводством, огородничеством, животноводством) по договорам о предоставлении торговых мест.</w:t>
      </w:r>
      <w:proofErr w:type="gramEnd"/>
    </w:p>
    <w:p w:rsidR="009D3E20" w:rsidRDefault="009D3E20">
      <w:pPr>
        <w:pStyle w:val="ConsPlusNormal"/>
        <w:spacing w:before="220"/>
        <w:ind w:firstLine="540"/>
        <w:jc w:val="both"/>
      </w:pPr>
      <w:r>
        <w:t>3. На сельскохозяйственных рынках предоставляются торговые места, в том числе для осуществления деятельности по продаже сельскохозяйственной продукции, не прошедшей промышленной переработки, с автотранспортных средств.</w:t>
      </w:r>
    </w:p>
    <w:p w:rsidR="009D3E20" w:rsidRDefault="009D3E20">
      <w:pPr>
        <w:pStyle w:val="ConsPlusNormal"/>
        <w:spacing w:before="220"/>
        <w:ind w:firstLine="540"/>
        <w:jc w:val="both"/>
      </w:pPr>
      <w:r>
        <w:t xml:space="preserve">4. Торговое место на сельскохозяйственных рынках предоставляется также на основании коллективного обращения граждан (в том числе граждан, ведущих крестьянские (фермерские) хозяйства, личные подсобные хозяйства или занимающихся садоводством, огородничеством, животноводством) и юридических лиц. Коллективное обращение подается от имени не более чем десяти лиц, и в нем указываются сведения, предусмотренные </w:t>
      </w:r>
      <w:hyperlink w:anchor="P45" w:history="1">
        <w:r>
          <w:rPr>
            <w:color w:val="0000FF"/>
          </w:rPr>
          <w:t>пунктом 5</w:t>
        </w:r>
      </w:hyperlink>
      <w:r>
        <w:t xml:space="preserve"> настоящего Порядка, о каждом включенном в коллективное обращение лице.</w:t>
      </w:r>
    </w:p>
    <w:p w:rsidR="009D3E20" w:rsidRDefault="009D3E20">
      <w:pPr>
        <w:pStyle w:val="ConsPlusNormal"/>
        <w:spacing w:before="220"/>
        <w:ind w:firstLine="540"/>
        <w:jc w:val="both"/>
      </w:pPr>
      <w:bookmarkStart w:id="2" w:name="P45"/>
      <w:bookmarkEnd w:id="2"/>
      <w:r>
        <w:t xml:space="preserve">5. При заключении договоров о предоставлении торговых мест лицами, указанными в </w:t>
      </w:r>
      <w:hyperlink w:anchor="P42" w:history="1">
        <w:r>
          <w:rPr>
            <w:color w:val="0000FF"/>
          </w:rPr>
          <w:t>пункте 2</w:t>
        </w:r>
      </w:hyperlink>
      <w:r>
        <w:t xml:space="preserve"> настоящего Порядка, в управляющую рынком компанию предоставляются следующие сведения:</w:t>
      </w:r>
    </w:p>
    <w:p w:rsidR="009D3E20" w:rsidRDefault="009D3E20">
      <w:pPr>
        <w:pStyle w:val="ConsPlusNormal"/>
        <w:spacing w:before="220"/>
        <w:ind w:firstLine="540"/>
        <w:jc w:val="both"/>
      </w:pPr>
      <w:r>
        <w:t>1) сведения о заявителе:</w:t>
      </w:r>
    </w:p>
    <w:p w:rsidR="009D3E20" w:rsidRDefault="009D3E20">
      <w:pPr>
        <w:pStyle w:val="ConsPlusNormal"/>
        <w:spacing w:before="220"/>
        <w:ind w:firstLine="540"/>
        <w:jc w:val="both"/>
      </w:pPr>
      <w:r>
        <w:t>а) полное и (в случае, если имеется) сокращенное наименования, в том числе фирменное наименование, и организационно-правовая форма юридического лица, место его нахождения, государственный регистрационный номер записи о создании юридического лица и данные документа, подтверждающего факт внесения сведений о юридическом лице в единый государственный реестр юридических лиц, - для юридических лиц;</w:t>
      </w:r>
    </w:p>
    <w:p w:rsidR="009D3E20" w:rsidRDefault="009D3E20">
      <w:pPr>
        <w:pStyle w:val="ConsPlusNormal"/>
        <w:spacing w:before="220"/>
        <w:ind w:firstLine="540"/>
        <w:jc w:val="both"/>
      </w:pPr>
      <w:r>
        <w:t>б) фамилия, имя и (в случае, если имеется) отчество индивидуального предпринимателя, место его жительства, данные документа, удостоверяющего его личность, государственный регистрационный номер записи о государственной регистрации индивидуального предпринимателя и данные документа, подтверждающего факт внесения сведений об индивидуальном предпринимателе в единый государственный реестр индивидуальных предпринимателей, - для индивидуальных предпринимателей;</w:t>
      </w:r>
    </w:p>
    <w:p w:rsidR="009D3E20" w:rsidRDefault="009D3E20">
      <w:pPr>
        <w:pStyle w:val="ConsPlusNormal"/>
        <w:spacing w:before="220"/>
        <w:ind w:firstLine="540"/>
        <w:jc w:val="both"/>
      </w:pPr>
      <w:proofErr w:type="gramStart"/>
      <w:r>
        <w:t>в) фамилия, имя и (в случае, если имеется) отчество гражданина, место его жительства, данные документа, удостоверяющего его личность, сведения о гражданстве, реквизиты документа, подтверждающего ведение гражданином крестьянского (фермерского) хозяйства, личного подсобного хозяйства или занятие садоводством, огородничеством, животноводством, - для граждан;</w:t>
      </w:r>
      <w:proofErr w:type="gramEnd"/>
    </w:p>
    <w:p w:rsidR="009D3E20" w:rsidRDefault="009D3E20">
      <w:pPr>
        <w:pStyle w:val="ConsPlusNormal"/>
        <w:spacing w:before="220"/>
        <w:ind w:firstLine="540"/>
        <w:jc w:val="both"/>
      </w:pPr>
      <w:r>
        <w:t>2) идентификационный номер налогоплательщика и данные документа о постановке заявителя на учет в налоговом органе - для юридических лиц и индивидуальных предпринимателей;</w:t>
      </w:r>
    </w:p>
    <w:p w:rsidR="009D3E20" w:rsidRDefault="009D3E20">
      <w:pPr>
        <w:pStyle w:val="ConsPlusNormal"/>
        <w:spacing w:before="220"/>
        <w:ind w:firstLine="540"/>
        <w:jc w:val="both"/>
      </w:pPr>
      <w:r>
        <w:t>3) срок предоставления торгового места и цели его использования;</w:t>
      </w:r>
    </w:p>
    <w:p w:rsidR="009D3E20" w:rsidRDefault="009D3E20">
      <w:pPr>
        <w:pStyle w:val="ConsPlusNormal"/>
        <w:spacing w:before="220"/>
        <w:ind w:firstLine="540"/>
        <w:jc w:val="both"/>
      </w:pPr>
      <w:r>
        <w:t>4) перечень продавцов, привлекаемых заявителем, и сведения о них, включающие в себя фамилию, имя и (в случае, если имеется) отчество физического лица, данные документа, удостоверяющего его личность, сведения о его гражданстве и правовые основания его привлечения к деятельности по продаже товаров (выполнению работ, оказанию услуг) на рынке;</w:t>
      </w:r>
    </w:p>
    <w:p w:rsidR="009D3E20" w:rsidRDefault="009D3E20">
      <w:pPr>
        <w:pStyle w:val="ConsPlusNormal"/>
        <w:spacing w:before="220"/>
        <w:ind w:firstLine="540"/>
        <w:jc w:val="both"/>
      </w:pPr>
      <w:proofErr w:type="gramStart"/>
      <w:r>
        <w:t xml:space="preserve">5) информация о товаропроизводителе, в том числе об осуществляемом им виде деятельности в соответствии с Общероссийским </w:t>
      </w:r>
      <w:hyperlink r:id="rId7" w:history="1">
        <w:r>
          <w:rPr>
            <w:color w:val="0000FF"/>
          </w:rPr>
          <w:t>классификатором</w:t>
        </w:r>
      </w:hyperlink>
      <w:r>
        <w:t xml:space="preserve"> видов экономической </w:t>
      </w:r>
      <w:r>
        <w:lastRenderedPageBreak/>
        <w:t>деятельности, в случае предоставления торгового места товаропроизводителю для осуществления деятельности по продаже сельскохозяйственной продукции, а также о классе предполагаемых к продаже на рынке товаров в соответствии с номенклатурой товаров, установленной федеральным органом исполнительной власти, осуществляющим функции по выработке государственной политики и</w:t>
      </w:r>
      <w:proofErr w:type="gramEnd"/>
      <w:r>
        <w:t xml:space="preserve"> нормативно-правовому регулированию в сфере торговли.</w:t>
      </w:r>
    </w:p>
    <w:p w:rsidR="009D3E20" w:rsidRDefault="009D3E20">
      <w:pPr>
        <w:pStyle w:val="ConsPlusNormal"/>
        <w:spacing w:before="220"/>
        <w:ind w:firstLine="540"/>
        <w:jc w:val="both"/>
      </w:pPr>
      <w:r>
        <w:t>6. Сведения, предоставляемые при заключении договора о предоставлении торгового места, должны быть подтверждены документально.</w:t>
      </w:r>
    </w:p>
    <w:p w:rsidR="009D3E20" w:rsidRDefault="009D3E20">
      <w:pPr>
        <w:pStyle w:val="ConsPlusNormal"/>
        <w:spacing w:before="220"/>
        <w:ind w:firstLine="540"/>
        <w:jc w:val="both"/>
      </w:pPr>
      <w:r>
        <w:t>7. Организация и предоставление не предусмотренных схемой размещения торговых мест не допускаются.</w:t>
      </w:r>
    </w:p>
    <w:p w:rsidR="009D3E20" w:rsidRDefault="009D3E20">
      <w:pPr>
        <w:pStyle w:val="ConsPlusNormal"/>
        <w:ind w:firstLine="540"/>
        <w:jc w:val="both"/>
      </w:pPr>
    </w:p>
    <w:p w:rsidR="009D3E20" w:rsidRDefault="009D3E20">
      <w:pPr>
        <w:pStyle w:val="ConsPlusNormal"/>
        <w:jc w:val="right"/>
      </w:pPr>
      <w:r>
        <w:t>Первый заместитель</w:t>
      </w:r>
    </w:p>
    <w:p w:rsidR="009D3E20" w:rsidRDefault="009D3E20">
      <w:pPr>
        <w:pStyle w:val="ConsPlusNormal"/>
        <w:jc w:val="right"/>
      </w:pPr>
      <w:r>
        <w:t>Губернатора</w:t>
      </w:r>
    </w:p>
    <w:p w:rsidR="009D3E20" w:rsidRDefault="009D3E20">
      <w:pPr>
        <w:pStyle w:val="ConsPlusNormal"/>
        <w:jc w:val="right"/>
      </w:pPr>
      <w:r>
        <w:t>Челябинской области</w:t>
      </w:r>
    </w:p>
    <w:p w:rsidR="009D3E20" w:rsidRDefault="009D3E20">
      <w:pPr>
        <w:pStyle w:val="ConsPlusNormal"/>
        <w:jc w:val="right"/>
      </w:pPr>
      <w:r>
        <w:t>А.Н.КОСИЛОВ</w:t>
      </w:r>
    </w:p>
    <w:p w:rsidR="009D3E20" w:rsidRDefault="009D3E20">
      <w:pPr>
        <w:pStyle w:val="ConsPlusNormal"/>
        <w:ind w:firstLine="540"/>
        <w:jc w:val="both"/>
      </w:pPr>
    </w:p>
    <w:p w:rsidR="009D3E20" w:rsidRDefault="009D3E20">
      <w:pPr>
        <w:pStyle w:val="ConsPlusNormal"/>
        <w:ind w:firstLine="540"/>
        <w:jc w:val="both"/>
      </w:pPr>
    </w:p>
    <w:p w:rsidR="009D3E20" w:rsidRDefault="009D3E20">
      <w:pPr>
        <w:pStyle w:val="ConsPlusNormal"/>
        <w:ind w:firstLine="540"/>
        <w:jc w:val="both"/>
      </w:pPr>
    </w:p>
    <w:p w:rsidR="009D3E20" w:rsidRDefault="009D3E20">
      <w:pPr>
        <w:pStyle w:val="ConsPlusNormal"/>
        <w:ind w:firstLine="540"/>
        <w:jc w:val="both"/>
      </w:pPr>
    </w:p>
    <w:p w:rsidR="009D3E20" w:rsidRDefault="009D3E20">
      <w:pPr>
        <w:pStyle w:val="ConsPlusNormal"/>
        <w:ind w:firstLine="540"/>
        <w:jc w:val="both"/>
      </w:pPr>
    </w:p>
    <w:p w:rsidR="009D3E20" w:rsidRDefault="009D3E20">
      <w:pPr>
        <w:pStyle w:val="ConsPlusNormal"/>
        <w:jc w:val="right"/>
        <w:outlineLvl w:val="0"/>
      </w:pPr>
      <w:r>
        <w:t>Утвержден</w:t>
      </w:r>
    </w:p>
    <w:p w:rsidR="009D3E20" w:rsidRDefault="009D3E20">
      <w:pPr>
        <w:pStyle w:val="ConsPlusNormal"/>
        <w:jc w:val="right"/>
      </w:pPr>
      <w:r>
        <w:t>постановлением</w:t>
      </w:r>
    </w:p>
    <w:p w:rsidR="009D3E20" w:rsidRDefault="009D3E20">
      <w:pPr>
        <w:pStyle w:val="ConsPlusNormal"/>
        <w:jc w:val="right"/>
      </w:pPr>
      <w:r>
        <w:t>Губернатора</w:t>
      </w:r>
    </w:p>
    <w:p w:rsidR="009D3E20" w:rsidRDefault="009D3E20">
      <w:pPr>
        <w:pStyle w:val="ConsPlusNormal"/>
        <w:jc w:val="right"/>
      </w:pPr>
      <w:r>
        <w:t>Челябинской области</w:t>
      </w:r>
    </w:p>
    <w:p w:rsidR="009D3E20" w:rsidRDefault="009D3E20">
      <w:pPr>
        <w:pStyle w:val="ConsPlusNormal"/>
        <w:jc w:val="right"/>
      </w:pPr>
      <w:r>
        <w:t>от 3 апреля 2007 г. N 108</w:t>
      </w:r>
    </w:p>
    <w:p w:rsidR="009D3E20" w:rsidRDefault="009D3E20">
      <w:pPr>
        <w:pStyle w:val="ConsPlusNormal"/>
        <w:ind w:firstLine="540"/>
        <w:jc w:val="both"/>
      </w:pPr>
    </w:p>
    <w:p w:rsidR="009D3E20" w:rsidRDefault="009D3E20">
      <w:pPr>
        <w:pStyle w:val="ConsPlusTitle"/>
        <w:jc w:val="center"/>
      </w:pPr>
      <w:bookmarkStart w:id="3" w:name="P72"/>
      <w:bookmarkEnd w:id="3"/>
      <w:r>
        <w:t>Порядок</w:t>
      </w:r>
    </w:p>
    <w:p w:rsidR="009D3E20" w:rsidRDefault="009D3E20">
      <w:pPr>
        <w:pStyle w:val="ConsPlusTitle"/>
        <w:jc w:val="center"/>
      </w:pPr>
      <w:r>
        <w:t xml:space="preserve">предоставления торговых мест </w:t>
      </w:r>
      <w:proofErr w:type="gramStart"/>
      <w:r>
        <w:t>на</w:t>
      </w:r>
      <w:proofErr w:type="gramEnd"/>
      <w:r>
        <w:t xml:space="preserve"> сельскохозяйственных</w:t>
      </w:r>
    </w:p>
    <w:p w:rsidR="009D3E20" w:rsidRDefault="009D3E20">
      <w:pPr>
        <w:pStyle w:val="ConsPlusTitle"/>
        <w:jc w:val="center"/>
      </w:pPr>
      <w:r>
        <w:t xml:space="preserve">кооперативных </w:t>
      </w:r>
      <w:proofErr w:type="gramStart"/>
      <w:r>
        <w:t>рынках</w:t>
      </w:r>
      <w:proofErr w:type="gramEnd"/>
      <w:r>
        <w:t xml:space="preserve"> Челябинской области</w:t>
      </w:r>
    </w:p>
    <w:p w:rsidR="009D3E20" w:rsidRDefault="009D3E20">
      <w:pPr>
        <w:pStyle w:val="ConsPlusNormal"/>
        <w:jc w:val="center"/>
      </w:pPr>
    </w:p>
    <w:p w:rsidR="009D3E20" w:rsidRDefault="009D3E20">
      <w:pPr>
        <w:pStyle w:val="ConsPlusNormal"/>
        <w:ind w:firstLine="540"/>
        <w:jc w:val="both"/>
      </w:pPr>
      <w:r>
        <w:t xml:space="preserve">1. Настоящий Порядок предоставления торговых мест на сельскохозяйственных </w:t>
      </w:r>
      <w:hyperlink r:id="rId8" w:history="1">
        <w:r>
          <w:rPr>
            <w:color w:val="0000FF"/>
          </w:rPr>
          <w:t>кооперативных рынках</w:t>
        </w:r>
      </w:hyperlink>
      <w:r>
        <w:t xml:space="preserve"> Челябинской области (далее именуется - Порядок) устанавливает упрощенную процедуру предоставления торговых мест на сельскохозяйственных кооперативных рынках Челябинской области.</w:t>
      </w:r>
    </w:p>
    <w:p w:rsidR="009D3E20" w:rsidRDefault="009D3E20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>Торговые места на сельскохозяйственных кооперативных рынках Челябинской области предоставляются управляющей рынком компанией (сельскохозяйственным потребительским кооперативом) юридическим лицам, индивидуальным предпринимателям, зарегистрированным в установленном законодательством Российской Федерации порядке, и гражданам (в том числе гражданам, ведущим крестьянские (фермерские) хозяйства, личные подсобные хозяйства или занимающимся садоводством, огородничеством, животноводством) по договорам о предоставлении торговых мест.</w:t>
      </w:r>
      <w:proofErr w:type="gramEnd"/>
    </w:p>
    <w:p w:rsidR="009D3E20" w:rsidRDefault="009D3E20">
      <w:pPr>
        <w:pStyle w:val="ConsPlusNormal"/>
        <w:spacing w:before="220"/>
        <w:ind w:firstLine="540"/>
        <w:jc w:val="both"/>
      </w:pPr>
      <w:bookmarkStart w:id="4" w:name="P78"/>
      <w:bookmarkEnd w:id="4"/>
      <w:r>
        <w:t>3. Торговое место на сельскохозяйственных кооперативных рынках Челябинской области предоставляется в упрощенном порядке следующим лицам:</w:t>
      </w:r>
    </w:p>
    <w:p w:rsidR="009D3E20" w:rsidRDefault="009D3E20">
      <w:pPr>
        <w:pStyle w:val="ConsPlusNormal"/>
        <w:spacing w:before="220"/>
        <w:ind w:firstLine="540"/>
        <w:jc w:val="both"/>
      </w:pPr>
      <w:r>
        <w:t>1) членам сельскохозяйственного потребительского кооператива, управляющего сельскохозяйственным кооперативным рынком;</w:t>
      </w:r>
    </w:p>
    <w:p w:rsidR="009D3E20" w:rsidRDefault="009D3E20">
      <w:pPr>
        <w:pStyle w:val="ConsPlusNormal"/>
        <w:spacing w:before="220"/>
        <w:ind w:firstLine="540"/>
        <w:jc w:val="both"/>
      </w:pPr>
      <w:r>
        <w:t>2) гражданам (в том числе гражданам, ведущим крестьянские (фермерские) хозяйства, личные подсобные хозяйства или занимающимся садоводством, огородничеством, животноводством) на срок, не превышающий трех календарных дней.</w:t>
      </w:r>
    </w:p>
    <w:p w:rsidR="009D3E20" w:rsidRDefault="009D3E20">
      <w:pPr>
        <w:pStyle w:val="ConsPlusNormal"/>
        <w:spacing w:before="220"/>
        <w:ind w:firstLine="540"/>
        <w:jc w:val="both"/>
      </w:pPr>
      <w:r>
        <w:t xml:space="preserve">4. При заключении договоров о предоставлении торговых мест лицами, указанными в </w:t>
      </w:r>
      <w:hyperlink w:anchor="P78" w:history="1">
        <w:r>
          <w:rPr>
            <w:color w:val="0000FF"/>
          </w:rPr>
          <w:t>пункте 3</w:t>
        </w:r>
      </w:hyperlink>
      <w:r>
        <w:t xml:space="preserve"> настоящего Порядка, в управляющую рынком компанию (сельскохозяйственный потребительский кооператив) предоставляются следующие сведения:</w:t>
      </w:r>
    </w:p>
    <w:p w:rsidR="009D3E20" w:rsidRDefault="009D3E20">
      <w:pPr>
        <w:pStyle w:val="ConsPlusNormal"/>
        <w:spacing w:before="220"/>
        <w:ind w:firstLine="540"/>
        <w:jc w:val="both"/>
      </w:pPr>
      <w:r>
        <w:t>1) сведения о заявителе:</w:t>
      </w:r>
    </w:p>
    <w:p w:rsidR="009D3E20" w:rsidRDefault="009D3E20">
      <w:pPr>
        <w:pStyle w:val="ConsPlusNormal"/>
        <w:spacing w:before="220"/>
        <w:ind w:firstLine="540"/>
        <w:jc w:val="both"/>
      </w:pPr>
      <w:r>
        <w:t>а) фамилия, имя и (в случае, если имеется) отчество гражданина, место его жительства, данные документа, удостоверяющего его личность;</w:t>
      </w:r>
    </w:p>
    <w:p w:rsidR="009D3E20" w:rsidRDefault="009D3E20">
      <w:pPr>
        <w:pStyle w:val="ConsPlusNormal"/>
        <w:spacing w:before="220"/>
        <w:ind w:firstLine="540"/>
        <w:jc w:val="both"/>
      </w:pPr>
      <w:r>
        <w:t>б) реквизиты документа, подтверждающего ведение гражданином крестьянского (фермерского) хозяйства, личного подсобного хозяйства или занятие садоводством, огородничеством, животноводством;</w:t>
      </w:r>
    </w:p>
    <w:p w:rsidR="009D3E20" w:rsidRDefault="009D3E20">
      <w:pPr>
        <w:pStyle w:val="ConsPlusNormal"/>
        <w:spacing w:before="220"/>
        <w:ind w:firstLine="540"/>
        <w:jc w:val="both"/>
      </w:pPr>
      <w:r>
        <w:t>в) документы, подтверждающие членство гражданина в сельскохозяйственном потребительском кооперативе;</w:t>
      </w:r>
    </w:p>
    <w:p w:rsidR="009D3E20" w:rsidRDefault="009D3E20">
      <w:pPr>
        <w:pStyle w:val="ConsPlusNormal"/>
        <w:spacing w:before="220"/>
        <w:ind w:firstLine="540"/>
        <w:jc w:val="both"/>
      </w:pPr>
      <w:r>
        <w:t>2) срок предоставления торгового места и цели его использования.</w:t>
      </w:r>
    </w:p>
    <w:p w:rsidR="009D3E20" w:rsidRDefault="009D3E20">
      <w:pPr>
        <w:pStyle w:val="ConsPlusNormal"/>
        <w:spacing w:before="220"/>
        <w:ind w:firstLine="540"/>
        <w:jc w:val="both"/>
      </w:pPr>
      <w:r>
        <w:t>5. Сведения, предоставляемые при заключении договора о предоставлении торгового места, должны быть подтверждены документально.</w:t>
      </w:r>
    </w:p>
    <w:p w:rsidR="009D3E20" w:rsidRDefault="009D3E20">
      <w:pPr>
        <w:pStyle w:val="ConsPlusNormal"/>
        <w:spacing w:before="220"/>
        <w:ind w:firstLine="540"/>
        <w:jc w:val="both"/>
      </w:pPr>
      <w:r>
        <w:t>6. Организация и предоставление не предусмотренных схемой размещения торговых мест не допускаются.</w:t>
      </w:r>
    </w:p>
    <w:p w:rsidR="009D3E20" w:rsidRDefault="009D3E20">
      <w:pPr>
        <w:pStyle w:val="ConsPlusNormal"/>
        <w:ind w:firstLine="540"/>
        <w:jc w:val="both"/>
      </w:pPr>
    </w:p>
    <w:p w:rsidR="009D3E20" w:rsidRDefault="009D3E20">
      <w:pPr>
        <w:pStyle w:val="ConsPlusNormal"/>
        <w:jc w:val="right"/>
      </w:pPr>
      <w:r>
        <w:t>Первый заместитель</w:t>
      </w:r>
    </w:p>
    <w:p w:rsidR="009D3E20" w:rsidRDefault="009D3E20">
      <w:pPr>
        <w:pStyle w:val="ConsPlusNormal"/>
        <w:jc w:val="right"/>
      </w:pPr>
      <w:r>
        <w:t>Губернатора</w:t>
      </w:r>
    </w:p>
    <w:p w:rsidR="009D3E20" w:rsidRDefault="009D3E20">
      <w:pPr>
        <w:pStyle w:val="ConsPlusNormal"/>
        <w:jc w:val="right"/>
      </w:pPr>
      <w:r>
        <w:t>Челябинской области</w:t>
      </w:r>
    </w:p>
    <w:p w:rsidR="009D3E20" w:rsidRDefault="009D3E20">
      <w:pPr>
        <w:pStyle w:val="ConsPlusNormal"/>
        <w:jc w:val="right"/>
      </w:pPr>
      <w:r>
        <w:t>А.Н.КОСИЛОВ</w:t>
      </w:r>
    </w:p>
    <w:p w:rsidR="009D3E20" w:rsidRDefault="009D3E20">
      <w:pPr>
        <w:pStyle w:val="ConsPlusNormal"/>
        <w:ind w:firstLine="540"/>
        <w:jc w:val="both"/>
      </w:pPr>
    </w:p>
    <w:p w:rsidR="009D3E20" w:rsidRDefault="009D3E20">
      <w:pPr>
        <w:pStyle w:val="ConsPlusNormal"/>
        <w:ind w:firstLine="540"/>
        <w:jc w:val="both"/>
      </w:pPr>
    </w:p>
    <w:p w:rsidR="009D3E20" w:rsidRDefault="009D3E20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34E13" w:rsidRDefault="00834E13"/>
    <w:sectPr w:rsidR="00834E13" w:rsidSect="006C70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9D3E20"/>
    <w:rsid w:val="00834E13"/>
    <w:rsid w:val="009D3E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E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D3E2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D3E2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D3E2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3703503C21CE20D825D70F2DD877886859E6EC4EB61F7380EAB2F91A327E52DCE56BADAA3065A0AA774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13703503C21CE20D825D70F2DD87788685916EC7E165F7380EAB2F91A327E52DCE56BADAA3065B0DA776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3703503C21CE20D825D70F2DD877886859E6EC4EB61F7380EAB2F91A327E52DCE56BADAA3065A09A771L" TargetMode="External"/><Relationship Id="rId5" Type="http://schemas.openxmlformats.org/officeDocument/2006/relationships/hyperlink" Target="consultantplus://offline/ref=13703503C21CE20D825D70F2DD877886869164CCE063F7380EAB2F91A3A277L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13703503C21CE20D825D70F2DD877886859E6EC4EB61F7380EAB2F91A3A277L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1293</Words>
  <Characters>7375</Characters>
  <Application>Microsoft Office Word</Application>
  <DocSecurity>0</DocSecurity>
  <Lines>61</Lines>
  <Paragraphs>17</Paragraphs>
  <ScaleCrop>false</ScaleCrop>
  <Company/>
  <LinksUpToDate>false</LinksUpToDate>
  <CharactersWithSpaces>8651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pashninasv</dc:creator>
  <cp:lastModifiedBy>pashninasv</cp:lastModifiedBy>
  <cp:revision>1</cp:revision>
  <dcterms:created xsi:type="dcterms:W3CDTF">2018-10-30T11:59:00Z</dcterms:created>
  <dcterms:modified xsi:type="dcterms:W3CDTF">2018-10-30T11:59:00Z</dcterms:modified>
</cp:coreProperties>
</file>